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9B" w:rsidRPr="00EF701B" w:rsidRDefault="0096059B" w:rsidP="00960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ЦИФРОВОГО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EF70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 ГОРОДА КОСТРОМЫ</w:t>
      </w:r>
    </w:p>
    <w:p w:rsidR="0096059B" w:rsidRDefault="0096059B" w:rsidP="009605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Pr="00455F05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6059B" w:rsidRPr="00455F05" w:rsidRDefault="0096059B" w:rsidP="0096059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 w:rsidRPr="00455F05">
        <w:rPr>
          <w:rFonts w:ascii="Times New Roman" w:hAnsi="Times New Roman" w:cs="Times New Roman"/>
          <w:sz w:val="28"/>
        </w:rPr>
        <w:t>УТВЕРЖДАЮ</w:t>
      </w:r>
    </w:p>
    <w:p w:rsidR="0096059B" w:rsidRDefault="0096059B" w:rsidP="0096059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</w:p>
    <w:p w:rsidR="0096059B" w:rsidRPr="00455F05" w:rsidRDefault="0096059B" w:rsidP="0096059B">
      <w:pPr>
        <w:spacing w:after="0" w:line="240" w:lineRule="auto"/>
        <w:ind w:left="326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Центра цифрового образования</w:t>
      </w:r>
    </w:p>
    <w:p w:rsidR="0096059B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кандидат технических наук</w:t>
      </w:r>
    </w:p>
    <w:p w:rsidR="0096059B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Меркурьева Н.В.</w:t>
      </w:r>
    </w:p>
    <w:p w:rsidR="0096059B" w:rsidRDefault="0096059B" w:rsidP="00960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left="2123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___________ 201_ г.</w:t>
      </w:r>
    </w:p>
    <w:p w:rsidR="0096059B" w:rsidRPr="00455F05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6059B" w:rsidRDefault="0096059B" w:rsidP="0096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Дополнительное образование</w:t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10" w:type="pct"/>
        <w:jc w:val="center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094"/>
      </w:tblGrid>
      <w:tr w:rsidR="0096059B" w:rsidRPr="00455F05" w:rsidTr="0080613D">
        <w:trPr>
          <w:trHeight w:val="323"/>
          <w:jc w:val="center"/>
        </w:trPr>
        <w:tc>
          <w:tcPr>
            <w:tcW w:w="5000" w:type="pct"/>
            <w:vAlign w:val="center"/>
          </w:tcPr>
          <w:p w:rsidR="0096059B" w:rsidRPr="005B5F14" w:rsidRDefault="0096059B" w:rsidP="0080613D">
            <w:pPr>
              <w:tabs>
                <w:tab w:val="left" w:pos="72"/>
              </w:tabs>
              <w:spacing w:after="12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УЧЕБНАЯ </w:t>
            </w:r>
            <w:r w:rsidRPr="00454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</w:t>
            </w:r>
          </w:p>
        </w:tc>
      </w:tr>
      <w:tr w:rsidR="0096059B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96059B" w:rsidRPr="00EA3A96" w:rsidRDefault="0096059B" w:rsidP="0080613D">
            <w:pPr>
              <w:tabs>
                <w:tab w:val="left" w:pos="72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алгоритмики и логики</w:t>
            </w:r>
          </w:p>
        </w:tc>
      </w:tr>
      <w:tr w:rsidR="0096059B" w:rsidRPr="00455F05" w:rsidTr="0080613D">
        <w:trPr>
          <w:trHeight w:val="658"/>
          <w:jc w:val="center"/>
        </w:trPr>
        <w:tc>
          <w:tcPr>
            <w:tcW w:w="5000" w:type="pct"/>
            <w:vAlign w:val="center"/>
          </w:tcPr>
          <w:p w:rsidR="0096059B" w:rsidRPr="00454065" w:rsidRDefault="0096059B" w:rsidP="0080613D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suppressAutoHyphens/>
        <w:spacing w:after="0" w:line="240" w:lineRule="auto"/>
        <w:ind w:right="-38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Составитель: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Смирнова Елена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Сафаровна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3E7A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begin"/>
      </w:r>
      <w:r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LINK Word.Document.12 "C:\\Users\\admin\\Desktop\\структура программы.docx" OLE_LINK1 \a \r </w:instrTex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 xml:space="preserve"> \* MERGEFORMAT </w:instrText>
      </w:r>
      <w:r w:rsidR="00A53E7A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separate"/>
      </w:r>
      <w:r w:rsidRPr="005B5F14">
        <w:rPr>
          <w:rFonts w:ascii="Times New Roman" w:hAnsi="Times New Roman" w:cs="Times New Roman"/>
          <w:sz w:val="28"/>
          <w:szCs w:val="28"/>
        </w:rPr>
        <w:t>кандидат</w:t>
      </w:r>
      <w:r w:rsidR="00A53E7A" w:rsidRPr="005B5F1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fldChar w:fldCharType="end"/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педагогических наук </w:t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9B" w:rsidRPr="00455F05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05">
        <w:rPr>
          <w:rFonts w:ascii="Times New Roman" w:hAnsi="Times New Roman" w:cs="Times New Roman"/>
          <w:sz w:val="28"/>
          <w:szCs w:val="28"/>
        </w:rPr>
        <w:t>Программа рассмотрена и</w:t>
      </w:r>
      <w:r>
        <w:rPr>
          <w:rFonts w:ascii="Times New Roman" w:hAnsi="Times New Roman" w:cs="Times New Roman"/>
          <w:sz w:val="28"/>
          <w:szCs w:val="28"/>
        </w:rPr>
        <w:t xml:space="preserve"> одобрена на совещании ПМК </w:t>
      </w:r>
    </w:p>
    <w:p w:rsidR="0096059B" w:rsidRDefault="0096059B" w:rsidP="0096059B">
      <w:pPr>
        <w:tabs>
          <w:tab w:val="left" w:pos="936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455F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от «30</w:t>
      </w:r>
      <w:r w:rsidRPr="00455F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55F0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F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4AB1" w:rsidRDefault="0096059B" w:rsidP="004C3125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9620C6" w:rsidRDefault="000D1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Закона РФ «Об образовании в Российской Федерац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>ии» от 29.12.2012 года № 273-ФЗ</w:t>
      </w:r>
      <w:r w:rsidR="00F24AB1" w:rsidRP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AB1" w:rsidRDefault="00F24AB1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  общего образования (приказ от 17 декабря 2010 года № 1897);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 от 08. 04. 2015 г. № 1/15);</w:t>
      </w:r>
    </w:p>
    <w:p w:rsidR="00F35448" w:rsidRDefault="00F35448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ательной программы среднего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одобренной решением федерального учебно-методического объединения по общему образованию (протокол  от 28 июня 2016 г. № 2/16-з);</w:t>
      </w:r>
    </w:p>
    <w:p w:rsidR="00F24AB1" w:rsidRDefault="000D12A9" w:rsidP="00F24AB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образования, утвержденной распоряжением Правительства Российской Федерации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от 4 сентября 2014 г. № 1726-р</w:t>
      </w:r>
      <w:r w:rsidR="00F24A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AB1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</w:t>
      </w:r>
      <w:r w:rsidR="00FD4C65" w:rsidRPr="00F24AB1">
        <w:rPr>
          <w:rFonts w:ascii="Times New Roman" w:eastAsia="Times New Roman" w:hAnsi="Times New Roman" w:cs="Times New Roman"/>
          <w:sz w:val="24"/>
          <w:szCs w:val="24"/>
        </w:rPr>
        <w:t xml:space="preserve"> Федерации № 196 от 09.11.2018г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448" w:rsidRDefault="000D12A9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</w:t>
      </w:r>
      <w:r w:rsidR="00CA561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5448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</w:t>
      </w:r>
      <w:proofErr w:type="gramStart"/>
      <w:r w:rsidRPr="00F35448">
        <w:rPr>
          <w:rFonts w:ascii="Times New Roman" w:eastAsia="Times New Roman" w:hAnsi="Times New Roman" w:cs="Times New Roman"/>
          <w:sz w:val="24"/>
          <w:szCs w:val="24"/>
        </w:rPr>
        <w:t>режима работы образовательных организаций доп</w:t>
      </w:r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олнительного образования детей</w:t>
      </w:r>
      <w:proofErr w:type="gramEnd"/>
      <w:r w:rsidR="00FD4C65" w:rsidRPr="00F354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354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20C6" w:rsidRPr="00326952" w:rsidRDefault="00500591" w:rsidP="00F3544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448">
        <w:rPr>
          <w:rFonts w:ascii="Times New Roman" w:hAnsi="Times New Roman" w:cs="Times New Roman"/>
          <w:sz w:val="24"/>
          <w:szCs w:val="24"/>
        </w:rPr>
        <w:t>Учебного плана Центра цифрового образования «IT-куб» в Костромской области на базе МБОУ «Гимназия № 33» города Костромы</w:t>
      </w:r>
      <w:r w:rsidR="00F35448">
        <w:rPr>
          <w:rFonts w:ascii="Times New Roman" w:hAnsi="Times New Roman" w:cs="Times New Roman"/>
          <w:sz w:val="24"/>
          <w:szCs w:val="24"/>
        </w:rPr>
        <w:t>.</w:t>
      </w:r>
    </w:p>
    <w:p w:rsidR="00326952" w:rsidRPr="00F35448" w:rsidRDefault="00326952" w:rsidP="00326952">
      <w:pPr>
        <w:pStyle w:val="a4"/>
        <w:tabs>
          <w:tab w:val="left" w:pos="284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Актуальность:</w:t>
      </w:r>
    </w:p>
    <w:p w:rsidR="00326952" w:rsidRPr="00326952" w:rsidRDefault="00326952" w:rsidP="00326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>едлагаемый курс предоставляет возможности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и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навыки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мирования для решения 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алгоритмических задач 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 уровня сложности</w:t>
      </w:r>
      <w:r w:rsidRPr="00326952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акцент поставлен на решение различных типов математических задач средствами создания и использования компьютерных программ.</w:t>
      </w:r>
      <w:r w:rsidR="006B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уделено подготовке обучающихся к государственной итоговой аттестации по информатике в области основ алгоритмики и логики.</w:t>
      </w:r>
    </w:p>
    <w:p w:rsidR="003D45B1" w:rsidRDefault="003D45B1" w:rsidP="00C70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5005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Аудитория</w:t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и 11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Состав группы - </w:t>
      </w:r>
      <w:r w:rsidR="000D12A9" w:rsidRPr="00FD4C65">
        <w:rPr>
          <w:rFonts w:ascii="Times New Roman" w:eastAsia="Times New Roman" w:hAnsi="Times New Roman" w:cs="Times New Roman"/>
          <w:color w:val="000000"/>
          <w:sz w:val="24"/>
          <w:szCs w:val="24"/>
        </w:rPr>
        <w:t>12 человек.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AC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срок реализации программы - 1 год. </w:t>
      </w:r>
    </w:p>
    <w:p w:rsidR="009620C6" w:rsidRDefault="000D1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продолжительность образовательного процесса составляет 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2AC" w:rsidRDefault="00C702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</w:t>
      </w:r>
      <w:r w:rsidR="00500591">
        <w:rPr>
          <w:rFonts w:ascii="Times New Roman" w:eastAsia="Times New Roman" w:hAnsi="Times New Roman" w:cs="Times New Roman"/>
          <w:sz w:val="24"/>
          <w:szCs w:val="24"/>
        </w:rPr>
        <w:t>1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AC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C70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</w:t>
      </w:r>
      <w:r w:rsidR="001C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области основ алгоритмики и логики.</w:t>
      </w:r>
    </w:p>
    <w:p w:rsidR="00C702AC" w:rsidRDefault="00C70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4411E8" w:rsidRDefault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Обучающие:</w:t>
      </w:r>
    </w:p>
    <w:p w:rsidR="001B6FAD" w:rsidRDefault="00F0280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обучающихся о </w:t>
      </w:r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логических основах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r w:rsidR="00E24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элементах теории алгоритмов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6FAD" w:rsidRDefault="00E247BF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r w:rsidR="00F028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A505E2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среде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PascalABC</w:t>
      </w:r>
      <w:proofErr w:type="spellEnd"/>
      <w:r w:rsidR="00E33B89" w:rsidRPr="00E33B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3B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47BF" w:rsidRDefault="00E247BF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объектно-ориентированного программирования.</w:t>
      </w:r>
    </w:p>
    <w:p w:rsid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B6FAD" w:rsidRPr="001B6FAD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Pr="001B6F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1B6FAD" w:rsidRDefault="000D12A9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аналитические навыки;</w:t>
      </w:r>
    </w:p>
    <w:p w:rsidR="001B6FAD" w:rsidRPr="001B6FAD" w:rsidRDefault="00A505E2" w:rsidP="001B6FA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алгоритмическое и логическое мышление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D12A9" w:rsidRPr="001B6F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9620C6" w:rsidP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FAD" w:rsidRPr="004411E8" w:rsidRDefault="000D12A9" w:rsidP="004411E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1B6FAD" w:rsidRPr="001B6FAD" w:rsidRDefault="001B6FAD" w:rsidP="001B6FAD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таких качеств личности, как аккуратность, внимательность, находчивость, целеустремленность.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0C6" w:rsidRDefault="001B6FAD" w:rsidP="001B6F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0D12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0D7999" w:rsidRDefault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4FE3" w:rsidRPr="000D7999" w:rsidRDefault="000D7999" w:rsidP="00BC4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999">
        <w:rPr>
          <w:rFonts w:ascii="Times New Roman" w:hAnsi="Times New Roman"/>
          <w:sz w:val="24"/>
          <w:szCs w:val="24"/>
        </w:rPr>
        <w:t>Обучающийся</w:t>
      </w:r>
      <w:r w:rsidR="00BC4FE3" w:rsidRPr="000D7999">
        <w:rPr>
          <w:rFonts w:ascii="Times New Roman" w:hAnsi="Times New Roman"/>
          <w:sz w:val="24"/>
          <w:szCs w:val="24"/>
        </w:rPr>
        <w:t xml:space="preserve"> научится:</w:t>
      </w:r>
    </w:p>
    <w:p w:rsidR="000A69B0" w:rsidRDefault="000A69B0" w:rsidP="000A69B0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B0">
        <w:rPr>
          <w:rFonts w:ascii="Times New Roman" w:eastAsia="Times New Roman" w:hAnsi="Times New Roman" w:cs="Times New Roman"/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0A69B0" w:rsidRDefault="000A69B0" w:rsidP="000A69B0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B0">
        <w:rPr>
          <w:rFonts w:ascii="Times New Roman" w:eastAsia="Times New Roman" w:hAnsi="Times New Roman" w:cs="Times New Roman"/>
          <w:sz w:val="24"/>
          <w:szCs w:val="24"/>
        </w:rPr>
        <w:t>находить оптимальный путь во взвешенном графе;</w:t>
      </w:r>
    </w:p>
    <w:p w:rsidR="00387B1B" w:rsidRDefault="000A69B0" w:rsidP="00387B1B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9B0">
        <w:rPr>
          <w:rFonts w:ascii="Times New Roman" w:eastAsia="Times New Roman" w:hAnsi="Times New Roman" w:cs="Times New Roman"/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387B1B" w:rsidRDefault="000A69B0" w:rsidP="00387B1B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1B">
        <w:rPr>
          <w:rFonts w:ascii="Times New Roman" w:eastAsia="Times New Roman" w:hAnsi="Times New Roman" w:cs="Times New Roman"/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1B36A5" w:rsidRDefault="000A69B0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B1B">
        <w:rPr>
          <w:rFonts w:ascii="Times New Roman" w:eastAsia="Times New Roman" w:hAnsi="Times New Roman" w:cs="Times New Roman"/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</w:t>
      </w:r>
      <w:r w:rsidR="0044360F">
        <w:rPr>
          <w:rFonts w:ascii="Times New Roman" w:eastAsia="Times New Roman" w:hAnsi="Times New Roman" w:cs="Times New Roman"/>
          <w:sz w:val="24"/>
          <w:szCs w:val="24"/>
        </w:rPr>
        <w:t xml:space="preserve"> также о помехоустойчивых кодах</w:t>
      </w:r>
      <w:r w:rsidRPr="001B36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Фано;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1B36A5">
        <w:rPr>
          <w:rFonts w:ascii="Times New Roman" w:eastAsia="Times New Roman" w:hAnsi="Times New Roman" w:cs="Times New Roman"/>
          <w:sz w:val="24"/>
          <w:szCs w:val="24"/>
        </w:rPr>
        <w:t>эквиваленции</w:t>
      </w:r>
      <w:proofErr w:type="spellEnd"/>
      <w:r w:rsidRPr="001B36A5">
        <w:rPr>
          <w:rFonts w:ascii="Times New Roman" w:eastAsia="Times New Roman" w:hAnsi="Times New Roman" w:cs="Times New Roman"/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строить дерево игры по заданному алгоритму; строить и обосновывать выигрышную стратегию игры;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предложенный алгоритм, </w:t>
      </w:r>
      <w:proofErr w:type="gramStart"/>
      <w:r w:rsidRPr="001B36A5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применять алгоритмы поиска и сортировки при решении типовых задач;</w:t>
      </w:r>
    </w:p>
    <w:p w:rsid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1B36A5" w:rsidRPr="001B36A5" w:rsidRDefault="001B36A5" w:rsidP="001B36A5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A5">
        <w:rPr>
          <w:rFonts w:ascii="Times New Roman" w:eastAsia="Times New Roman" w:hAnsi="Times New Roman" w:cs="Times New Roman"/>
          <w:sz w:val="24"/>
          <w:szCs w:val="24"/>
        </w:rPr>
        <w:t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ирования.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результаты: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7999" w:rsidRPr="000D7999" w:rsidRDefault="002A79B0" w:rsidP="000D79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ей познавательной деятельности;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учебных и познавательных задач;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ацией;</w:t>
      </w:r>
    </w:p>
    <w:p w:rsidR="000D7999" w:rsidRPr="000D7999" w:rsidRDefault="000D7999" w:rsidP="000D7999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>твенные возможности ее решения;</w:t>
      </w:r>
    </w:p>
    <w:p w:rsidR="007C1D38" w:rsidRDefault="000D7999" w:rsidP="007C1D3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999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</w:t>
      </w:r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proofErr w:type="gramStart"/>
      <w:r w:rsidR="007C1D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C1D38"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познавательной.</w:t>
      </w:r>
    </w:p>
    <w:p w:rsidR="007C1D38" w:rsidRDefault="007C1D38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1D38" w:rsidRDefault="002A79B0" w:rsidP="007C1D38">
      <w:pPr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  <w:r w:rsidR="007C1D3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  <w:r>
        <w:rPr>
          <w:rFonts w:ascii="Times New Roman" w:eastAsia="Times New Roman" w:hAnsi="Times New Roman" w:cs="Times New Roman"/>
          <w:sz w:val="24"/>
          <w:szCs w:val="24"/>
        </w:rPr>
        <w:t>, по аналогии) и делать выводы;</w:t>
      </w:r>
      <w:proofErr w:type="gramEnd"/>
    </w:p>
    <w:p w:rsidR="007C1D38" w:rsidRPr="007C1D38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задач;</w:t>
      </w:r>
    </w:p>
    <w:p w:rsidR="000D7999" w:rsidRPr="00560ED4" w:rsidRDefault="007C1D38" w:rsidP="007C1D38">
      <w:pPr>
        <w:pStyle w:val="a4"/>
        <w:numPr>
          <w:ilvl w:val="3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D38">
        <w:rPr>
          <w:rFonts w:ascii="Times New Roman" w:eastAsia="Times New Roman" w:hAnsi="Times New Roman" w:cs="Times New Roman"/>
          <w:sz w:val="24"/>
          <w:szCs w:val="24"/>
        </w:rPr>
        <w:t>Смысловое чтение.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0ED4" w:rsidRPr="00560ED4" w:rsidRDefault="002A79B0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560ED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7C1D38" w:rsidRPr="00560ED4" w:rsidRDefault="00560ED4" w:rsidP="00560ED4">
      <w:pPr>
        <w:pStyle w:val="a4"/>
        <w:numPr>
          <w:ilvl w:val="6"/>
          <w:numId w:val="1"/>
        </w:numPr>
        <w:tabs>
          <w:tab w:val="left" w:pos="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ED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560ED4" w:rsidRPr="007C1D38" w:rsidRDefault="00560ED4" w:rsidP="00560ED4">
      <w:pPr>
        <w:pStyle w:val="a4"/>
        <w:tabs>
          <w:tab w:val="left" w:pos="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BC4FE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35787" w:rsidRDefault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5787" w:rsidRPr="00435787" w:rsidRDefault="00435787" w:rsidP="00435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5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</w:p>
    <w:p w:rsidR="001B6FAD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1B6F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и виды учебной деятельности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организации учебных занятий: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</w:t>
      </w:r>
      <w:r w:rsidR="002A79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Формы проведения занятий:</w:t>
      </w:r>
    </w:p>
    <w:p w:rsidR="009620C6" w:rsidRDefault="000D12A9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вводное занятие;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тематическое занятие;</w:t>
      </w:r>
    </w:p>
    <w:p w:rsidR="009620C6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занятие</w:t>
      </w:r>
      <w:r w:rsidR="00B97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(исследовательская работа, решение кейсов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работа над учебным проектом;</w:t>
      </w:r>
    </w:p>
    <w:p w:rsidR="002A79B0" w:rsidRDefault="002A79B0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обобщающее занятие.</w:t>
      </w:r>
    </w:p>
    <w:p w:rsidR="0044360F" w:rsidRDefault="0044360F" w:rsidP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Формы контроля результатов освоения программы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контроль происходит в форме интерактивного тестирования.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проводится в конце года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степени достижения результатов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получения сведений для совершенствования программы и методов обучения.</w:t>
      </w:r>
    </w:p>
    <w:p w:rsidR="00F51DCC" w:rsidRDefault="00F51D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59"/>
        <w:gridCol w:w="2551"/>
        <w:gridCol w:w="4395"/>
        <w:gridCol w:w="1713"/>
      </w:tblGrid>
      <w:tr w:rsidR="00F74BC5" w:rsidRPr="00F74BC5" w:rsidTr="001A2C68">
        <w:tc>
          <w:tcPr>
            <w:tcW w:w="959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4395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Логика и компьютер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Логические операции.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Практикум: задачи на использование логических операций и таблицы истинности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Диаграммы Эйлера-Венна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Упрощение логических выражений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Синтез логических выражений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Предикаты и кванторы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логические значения, операции, выражения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и ЕГЭ по информатике, включающих такие элементы содержания, как позиционные системы счисления, двоичное представление информации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и ЕГЭ по информатике, включающих такие элементы содержания, как позиционные системы счисления, двоичное представление информации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высказывания, логические операции, кванторы, истинность высказывания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высказывания, логические операции, кванторы, истинность высказывания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понятие алгоритма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исполнители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 исполнители</w:t>
            </w:r>
          </w:p>
        </w:tc>
        <w:tc>
          <w:tcPr>
            <w:tcW w:w="1713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 неразрешимые задачи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вычислений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программ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Интерактивное тестирование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формализация понятия алгоритма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вычислимость, эквивалентность алгоритмических моделей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построение алгоритмов и практические вычисления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Целочисленные алгоритмы. Решето Эратосфена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Целочисленные алгоритмы. «Длинные» числа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(записи)</w:t>
            </w:r>
          </w:p>
        </w:tc>
        <w:tc>
          <w:tcPr>
            <w:tcW w:w="1713" w:type="dxa"/>
            <w:vMerge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(записи)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 массивы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 массивы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модулей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Очередь. Дек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 Основные понятия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двоичного дерева в массиве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Графы. Основные понятия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«Жадные» алгоритмы 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кратчайших путей в графе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Динамическое программирование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ОГЭ по информатике, включающих такие содержательные элементы, как алгоритм, свойства алгоритмов, способы записи алгоритмов, блок-схемы, представление о программировании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ОГЭ по информатике, включающих такие содержательные элементы, как алгоритмические конструкции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 xml:space="preserve">Решение заданий ОГЭ по информатике, включающих такие содержательные </w:t>
            </w:r>
            <w:r w:rsidRPr="00F74BC5">
              <w:rPr>
                <w:rFonts w:ascii="Times New Roman" w:hAnsi="Times New Roman"/>
                <w:sz w:val="24"/>
                <w:szCs w:val="24"/>
              </w:rPr>
              <w:lastRenderedPageBreak/>
              <w:t>элементы, как разбиение задачи на подзадачи, вспомогательный алгоритм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ОГЭ по информатике, включающих такие содержательные элементы, как обрабатываемые объекты: цепочки символов, числа, списки, деревья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цепочки, деревья, списки, графы, матрицы, псевдослучайные последовательности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вычислимые функции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кодирование с исправлением ошибок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rPr>
          <w:trHeight w:val="403"/>
        </w:trPr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Решение заданий ЕГЭ по информатике, включающих такие элементы содержания, как типы данных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основные конструкции языка программирования, система программирования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по информатике, включающих такие элементы содержания, как основные этапы разработки программ, разбиение задачи на подзадачи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Объектно – ориентированное программирование</w:t>
            </w: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ООП?</w:t>
            </w:r>
          </w:p>
        </w:tc>
        <w:tc>
          <w:tcPr>
            <w:tcW w:w="1713" w:type="dxa"/>
            <w:vMerge w:val="restart"/>
            <w:vAlign w:val="center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 классы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объектов в программе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Скрытие внутреннего устройства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Иерархия классов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Иерархия классов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 графическим интерфейсом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среде быстрой разработки программ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программирования </w:t>
            </w:r>
            <w:proofErr w:type="gramStart"/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RAD</w:t>
            </w: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средах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компонентов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компонентов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959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и представление</w:t>
            </w:r>
          </w:p>
        </w:tc>
        <w:tc>
          <w:tcPr>
            <w:tcW w:w="1713" w:type="dxa"/>
            <w:vMerge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BC5" w:rsidRPr="00F74BC5" w:rsidTr="001A2C68">
        <w:tc>
          <w:tcPr>
            <w:tcW w:w="7905" w:type="dxa"/>
            <w:gridSpan w:val="3"/>
          </w:tcPr>
          <w:p w:rsidR="00F74BC5" w:rsidRPr="00F74BC5" w:rsidRDefault="00F74BC5" w:rsidP="00F74B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4B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F74BC5" w:rsidRPr="00F74BC5" w:rsidRDefault="00F74BC5" w:rsidP="00F74B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BC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9620C6" w:rsidRDefault="009620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360F" w:rsidRDefault="0044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360F" w:rsidRDefault="0044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плана</w:t>
      </w:r>
    </w:p>
    <w:p w:rsidR="002A79B0" w:rsidRDefault="002A79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B19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="000D12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74BC5" w:rsidRPr="00F74BC5">
        <w:rPr>
          <w:rFonts w:ascii="Times New Roman" w:eastAsia="Times New Roman" w:hAnsi="Times New Roman" w:cs="Times New Roman"/>
          <w:b/>
          <w:sz w:val="24"/>
          <w:szCs w:val="24"/>
        </w:rPr>
        <w:t>Логические основы компьютеров</w:t>
      </w:r>
    </w:p>
    <w:p w:rsidR="0044360F" w:rsidRDefault="004436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BC5" w:rsidRDefault="00F74BC5" w:rsidP="00F74B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BC5">
        <w:rPr>
          <w:rFonts w:ascii="Times New Roman" w:eastAsia="Times New Roman" w:hAnsi="Times New Roman" w:cs="Times New Roman"/>
          <w:sz w:val="24"/>
          <w:szCs w:val="24"/>
        </w:rPr>
        <w:t>Техника б</w:t>
      </w:r>
      <w:r>
        <w:rPr>
          <w:rFonts w:ascii="Times New Roman" w:eastAsia="Times New Roman" w:hAnsi="Times New Roman" w:cs="Times New Roman"/>
          <w:sz w:val="24"/>
          <w:szCs w:val="24"/>
        </w:rPr>
        <w:t>езопасности. Логика и компьютер. Логические операции. З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адачи на использование 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операций и таблицы истинности.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Диаграммы Эйлер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а-Венна. Упрощение логических выражений. Синтез логических выражений. Предикаты и кванторы. Логические элементы компьютера. Логические задачи.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ОГЭ по информатике, включающих такие содержательные элементы, как логические значения, операции, выражения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ОГЭ и ЕГЭ по информатике, включающих такие элементы содержания, как позиционные системы счисления, двоичное представление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высказывания, логические операции, кванторы, истинность высказывания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BC5" w:rsidRPr="002A79B0" w:rsidRDefault="00F74BC5" w:rsidP="00F74B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23219C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</w:t>
      </w:r>
      <w:r w:rsidRPr="002321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74BC5" w:rsidRPr="00F74BC5">
        <w:rPr>
          <w:rFonts w:ascii="Times New Roman" w:eastAsia="Times New Roman" w:hAnsi="Times New Roman" w:cs="Times New Roman"/>
          <w:b/>
          <w:sz w:val="24"/>
          <w:szCs w:val="24"/>
        </w:rPr>
        <w:t>Элементы теории алгоритмов</w:t>
      </w:r>
    </w:p>
    <w:p w:rsidR="00F74BC5" w:rsidRDefault="00F74BC5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654" w:rsidRDefault="0044360F" w:rsidP="00F74B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Уточнение понятие алгоритма. Универсальные исполнители.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Алг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оритмически неразрешимые задачи. Сложность вычислений.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Доказ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ательство правильности программ.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формализация понятия алгоритма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вычислимость, эквивале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 xml:space="preserve">нтность алгоритмических моделей; </w:t>
      </w:r>
      <w:r w:rsidR="00F74BC5" w:rsidRPr="00F74BC5">
        <w:rPr>
          <w:rFonts w:ascii="Times New Roman" w:eastAsia="Times New Roman" w:hAnsi="Times New Roman" w:cs="Times New Roman"/>
          <w:sz w:val="24"/>
          <w:szCs w:val="24"/>
        </w:rPr>
        <w:t>построение алгоритмов и практические вычисления</w:t>
      </w:r>
      <w:r w:rsidR="00F74B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BC5" w:rsidRDefault="00F74BC5" w:rsidP="00F74B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0" w:rsidRDefault="00156510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</w:t>
      </w:r>
      <w:r w:rsidRPr="001565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74BC5" w:rsidRPr="00F74BC5">
        <w:rPr>
          <w:rFonts w:ascii="Times New Roman" w:eastAsia="Times New Roman" w:hAnsi="Times New Roman" w:cs="Times New Roman"/>
          <w:b/>
          <w:sz w:val="24"/>
          <w:szCs w:val="24"/>
        </w:rPr>
        <w:t>Алгоритмизация и программирование</w:t>
      </w:r>
    </w:p>
    <w:p w:rsidR="00F74BC5" w:rsidRDefault="00F74BC5" w:rsidP="00156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7B" w:rsidRDefault="00F74BC5" w:rsidP="0016580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BC5">
        <w:rPr>
          <w:rFonts w:ascii="Times New Roman" w:eastAsia="Times New Roman" w:hAnsi="Times New Roman" w:cs="Times New Roman"/>
          <w:sz w:val="24"/>
          <w:szCs w:val="24"/>
        </w:rPr>
        <w:t>Целочисленные алгоритм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ы. Решето Эратосфена.  «Длинные» числа. Структуры (записи). Множества. Динамические массивы. Списки. Использование модулей. Стек. Очередь. Дек. Деревья. Основные понятия.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 xml:space="preserve">Хранение двоичного дерева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массиве. Графы. Основные понятия. «Жадные» алгоритмы. Поиск кратчайших путей в графе. Динамическое программирование.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ОГЭ по информатике, включающих такие содержательные элементы, как алгоритм, свойства алгоритмов, способы записи алгоритмов, блок-схемы, представление о программировании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алгоритмические конструкции;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разбиение задачи на подз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адачи, вспомогательный алгоритм;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обрабатываемые объекты: цепочки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имволов, числа, списки, деревья.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Решение заданий ЕГЭ по информатике, включающих такие элементы содержания, как цепочки, деревья, списки, графы, матрицы, псевдослучайные последовательности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вычислимые функции;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дирование с исправлением ошибок; типы данных;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основные конструкции языка программиро</w:t>
      </w:r>
      <w:r w:rsidR="0016580F">
        <w:rPr>
          <w:rFonts w:ascii="Times New Roman" w:eastAsia="Times New Roman" w:hAnsi="Times New Roman" w:cs="Times New Roman"/>
          <w:sz w:val="24"/>
          <w:szCs w:val="24"/>
        </w:rPr>
        <w:t xml:space="preserve">вания, система программирования; </w:t>
      </w:r>
      <w:r w:rsidRPr="00F74BC5">
        <w:rPr>
          <w:rFonts w:ascii="Times New Roman" w:eastAsia="Times New Roman" w:hAnsi="Times New Roman" w:cs="Times New Roman"/>
          <w:sz w:val="24"/>
          <w:szCs w:val="24"/>
        </w:rPr>
        <w:t>основные этапы разработки программ, разбиение задачи на подзадачи</w:t>
      </w:r>
      <w:r w:rsidR="001658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BC5" w:rsidRDefault="00F74B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0C6" w:rsidRDefault="00C65BC8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B25714" w:rsidRDefault="00B25714" w:rsidP="00C65B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 условий реализации программы: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Аппаратное и техническое обеспечение: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Рабочее место учащегося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B22255" w:rsidRDefault="008806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каждый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свободная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freepascal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Рабочее место наставника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 или ноутбук с выходом в сеть Интернет;</w:t>
      </w:r>
    </w:p>
    <w:p w:rsidR="009620C6" w:rsidRPr="00C65BC8" w:rsidRDefault="00880654" w:rsidP="00B222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установленная</w:t>
      </w:r>
      <w:r w:rsidR="000D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ПК </w:t>
      </w:r>
      <w:r w:rsidR="0041059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программирования </w:t>
      </w:r>
      <w:r w:rsidR="00260652" w:rsidRPr="00260652">
        <w:rPr>
          <w:rFonts w:ascii="Times New Roman" w:eastAsia="Times New Roman" w:hAnsi="Times New Roman" w:cs="Times New Roman"/>
          <w:color w:val="000000"/>
          <w:sz w:val="24"/>
          <w:szCs w:val="24"/>
        </w:rPr>
        <w:t>PascalABC.NET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среда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lazarus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freepascal</w:t>
      </w:r>
      <w:proofErr w:type="spellEnd"/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="00B22255" w:rsidRP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2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20C6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технические средства обучения (ТСО) (мультимедийное устройство).</w:t>
      </w: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2A9" w:rsidRDefault="000D12A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8D4B5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D12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991D02" w:rsidRDefault="0041059A" w:rsidP="00731A5B">
      <w:pPr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Поляков К. Ю. </w:t>
      </w:r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Информатика. Углубленный уровень</w:t>
      </w:r>
      <w:proofErr w:type="gramStart"/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10 класса : в 2 ч. Ч. 1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D02" w:rsidRP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Ю. Поляков, Е. А. Еремин. – </w:t>
      </w:r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6-е изд., стереотип. – 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Start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</w:t>
      </w:r>
      <w:r w:rsid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Лаборатория знаний, 2017. – 344</w:t>
      </w:r>
      <w:r w:rsidR="00991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731A5B" w:rsidRDefault="00731A5B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Углубленный уровень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 для 10 класса : в 2 ч. Ч. 2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К. Ю. Поляков, Е. А. Еремин. – 6-е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Лаборатория знаний, 2017. – 30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4 с.</w:t>
      </w:r>
    </w:p>
    <w:p w:rsidR="00731A5B" w:rsidRPr="00731A5B" w:rsidRDefault="00731A5B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11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: в 2 ч. Ч. 1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Ю. Поляков, Е. А. Еремин. – 7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248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</w:t>
      </w:r>
    </w:p>
    <w:p w:rsidR="00731A5B" w:rsidRDefault="00731A5B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К. Ю. Информатика. Углу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бленный уровень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11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: в 2 ч. Ч. 2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Ю. Поляков, Е. А. Еремин. – 7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-е изд., стереотип. – М.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Бином. Лаборатория знаний, 2018. – 248</w:t>
      </w: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1A5B" w:rsidRDefault="008D4B57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заседания от 8 апреля 2015 г. № 1/15) [Электронный ресурс] – Режим доступа: http://fgosreestr.ru/ (дата обращения: 19.04.2021)</w:t>
      </w:r>
    </w:p>
    <w:p w:rsidR="008D4B57" w:rsidRPr="00731A5B" w:rsidRDefault="008D4B57" w:rsidP="00731A5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заседания от 28 июня 2016 г. № 2/16-з) [Электронный ресурс] – Режим доступа</w:t>
      </w:r>
      <w:proofErr w:type="gramStart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http://fgosreestr.ru/ (дата обращения: 19.04.2021)</w:t>
      </w:r>
    </w:p>
    <w:p w:rsidR="007C0144" w:rsidRPr="007C0144" w:rsidRDefault="007C0144" w:rsidP="00731A5B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20C6" w:rsidRDefault="009620C6" w:rsidP="00731A5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620C6" w:rsidSect="009620C6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154"/>
    <w:multiLevelType w:val="hybridMultilevel"/>
    <w:tmpl w:val="27FE83BE"/>
    <w:lvl w:ilvl="0" w:tplc="97A28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651FC"/>
    <w:multiLevelType w:val="multilevel"/>
    <w:tmpl w:val="FD7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785191E"/>
    <w:multiLevelType w:val="hybridMultilevel"/>
    <w:tmpl w:val="7BA4AC30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4181D"/>
    <w:multiLevelType w:val="multilevel"/>
    <w:tmpl w:val="825681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4E6B235E"/>
    <w:multiLevelType w:val="hybridMultilevel"/>
    <w:tmpl w:val="19C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05FB8"/>
    <w:multiLevelType w:val="hybridMultilevel"/>
    <w:tmpl w:val="E76EEF96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4A40E0"/>
    <w:multiLevelType w:val="hybridMultilevel"/>
    <w:tmpl w:val="3B2A2992"/>
    <w:lvl w:ilvl="0" w:tplc="97A28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20C6"/>
    <w:rsid w:val="000A69B0"/>
    <w:rsid w:val="000B19BC"/>
    <w:rsid w:val="000D12A9"/>
    <w:rsid w:val="000D7999"/>
    <w:rsid w:val="00156510"/>
    <w:rsid w:val="0016580F"/>
    <w:rsid w:val="001B36A5"/>
    <w:rsid w:val="001B6FAD"/>
    <w:rsid w:val="001C7336"/>
    <w:rsid w:val="001F18D5"/>
    <w:rsid w:val="00200916"/>
    <w:rsid w:val="0023219C"/>
    <w:rsid w:val="00232A68"/>
    <w:rsid w:val="00260652"/>
    <w:rsid w:val="002A79B0"/>
    <w:rsid w:val="00324DDB"/>
    <w:rsid w:val="00326952"/>
    <w:rsid w:val="00387B1B"/>
    <w:rsid w:val="003D45B1"/>
    <w:rsid w:val="0041059A"/>
    <w:rsid w:val="00435787"/>
    <w:rsid w:val="004411E8"/>
    <w:rsid w:val="0044360F"/>
    <w:rsid w:val="004C3125"/>
    <w:rsid w:val="004D4FD0"/>
    <w:rsid w:val="004F28ED"/>
    <w:rsid w:val="00500591"/>
    <w:rsid w:val="00560ED4"/>
    <w:rsid w:val="00685A0B"/>
    <w:rsid w:val="006B0B72"/>
    <w:rsid w:val="007028AA"/>
    <w:rsid w:val="00731A5B"/>
    <w:rsid w:val="007565AC"/>
    <w:rsid w:val="007612F4"/>
    <w:rsid w:val="0077226B"/>
    <w:rsid w:val="0078017B"/>
    <w:rsid w:val="007C0144"/>
    <w:rsid w:val="007C1D38"/>
    <w:rsid w:val="007C4363"/>
    <w:rsid w:val="0080510D"/>
    <w:rsid w:val="00880654"/>
    <w:rsid w:val="0088798B"/>
    <w:rsid w:val="0089658A"/>
    <w:rsid w:val="008B1CC6"/>
    <w:rsid w:val="008C37DB"/>
    <w:rsid w:val="008D4B57"/>
    <w:rsid w:val="0094085A"/>
    <w:rsid w:val="0096059B"/>
    <w:rsid w:val="009620C6"/>
    <w:rsid w:val="00991D02"/>
    <w:rsid w:val="00A505E2"/>
    <w:rsid w:val="00A53E7A"/>
    <w:rsid w:val="00B22255"/>
    <w:rsid w:val="00B25714"/>
    <w:rsid w:val="00B956DF"/>
    <w:rsid w:val="00B976AF"/>
    <w:rsid w:val="00BB2118"/>
    <w:rsid w:val="00BC4FE3"/>
    <w:rsid w:val="00C65BC8"/>
    <w:rsid w:val="00C702AC"/>
    <w:rsid w:val="00C8622B"/>
    <w:rsid w:val="00C979FE"/>
    <w:rsid w:val="00CA5612"/>
    <w:rsid w:val="00D33E34"/>
    <w:rsid w:val="00E247BF"/>
    <w:rsid w:val="00E33B89"/>
    <w:rsid w:val="00EE14FD"/>
    <w:rsid w:val="00F02809"/>
    <w:rsid w:val="00F24AB1"/>
    <w:rsid w:val="00F35448"/>
    <w:rsid w:val="00F51DCC"/>
    <w:rsid w:val="00F74BC5"/>
    <w:rsid w:val="00FD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B"/>
  </w:style>
  <w:style w:type="paragraph" w:styleId="1">
    <w:name w:val="heading 1"/>
    <w:basedOn w:val="10"/>
    <w:next w:val="10"/>
    <w:rsid w:val="009620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20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20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20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20C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20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0C6"/>
  </w:style>
  <w:style w:type="table" w:customStyle="1" w:styleId="TableNormal">
    <w:name w:val="Table Normal"/>
    <w:rsid w:val="00962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0C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2C6823"/>
    <w:pPr>
      <w:ind w:left="720"/>
      <w:contextualSpacing/>
    </w:pPr>
  </w:style>
  <w:style w:type="paragraph" w:customStyle="1" w:styleId="11">
    <w:name w:val="Без интервала1"/>
    <w:rsid w:val="002C6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Основной текст2"/>
    <w:rsid w:val="002C682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">
    <w:name w:val="Основной текст + Курсив1"/>
    <w:rsid w:val="002C682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6">
    <w:name w:val="Strong"/>
    <w:basedOn w:val="a0"/>
    <w:uiPriority w:val="22"/>
    <w:qFormat/>
    <w:rsid w:val="00CA2742"/>
    <w:rPr>
      <w:b/>
      <w:bCs/>
    </w:rPr>
  </w:style>
  <w:style w:type="paragraph" w:styleId="a7">
    <w:name w:val="Subtitle"/>
    <w:basedOn w:val="10"/>
    <w:next w:val="10"/>
    <w:rsid w:val="009620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62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4F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BC4FE3"/>
  </w:style>
  <w:style w:type="table" w:styleId="aa">
    <w:name w:val="Table Grid"/>
    <w:basedOn w:val="a1"/>
    <w:uiPriority w:val="59"/>
    <w:rsid w:val="002A79B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Odb6A09Ybwt1oXmYSaaBB+5oQ==">AMUW2mWf2M5Wb2ECz20CDO7kQJpkEIK+zHIhz1XKaiF6ftKCoooFFNW5Nr4mjyFugh/DhLpEPPZ/sgLGtHKzRaxXNqKNOMDUFOMHb6Vk3F2i+wb0NrZs/WLDKuZ9GJ5l4rPqh3yuEWUnmbA39iXYL8foYLoYElzsGxWk0NXEvPKzp1Rt3Fl78SMq9Vj62Dgkdj/LVft9R4ih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D76D646D75BC4BB23639F3C14C185C" ma:contentTypeVersion="49" ma:contentTypeDescription="Создание документа." ma:contentTypeScope="" ma:versionID="8e61ac06acfd97442b87751ec1f2378c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841150891e333dd1bdf40cf56d3e127d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AWJJH2MPE6E2-947916667-812</_dlc_DocId>
    <_dlc_DocIdUrl xmlns="4a252ca3-5a62-4c1c-90a6-29f4710e47f8">
      <Url>http://sps-2016-2/Kostroma_EDU/Gimn33/_layouts/15/DocIdRedir.aspx?ID=AWJJH2MPE6E2-947916667-812</Url>
      <Description>AWJJH2MPE6E2-947916667-812</Description>
    </_dlc_DocIdUrl>
  </documentManagement>
</p:properties>
</file>

<file path=customXml/itemProps1.xml><?xml version="1.0" encoding="utf-8"?>
<ds:datastoreItem xmlns:ds="http://schemas.openxmlformats.org/officeDocument/2006/customXml" ds:itemID="{144E85E3-F6CC-4F9B-AE8E-C4EFEDC88DD1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D8007D-E4A6-47FD-8571-C858676C01F9}"/>
</file>

<file path=customXml/itemProps4.xml><?xml version="1.0" encoding="utf-8"?>
<ds:datastoreItem xmlns:ds="http://schemas.openxmlformats.org/officeDocument/2006/customXml" ds:itemID="{1C1AB25E-99FD-4B64-96E3-2009AD5A3E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9893D0-E945-4FA6-897E-4E3932A783EB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2021-09-05T20:51:00Z</dcterms:created>
  <dcterms:modified xsi:type="dcterms:W3CDTF">2021-09-05T20:51:00Z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0x0101004FD76D646D75BC4BB23639F3C14C185C</vt:lpwstr>
  </property>
  <property fmtid="{D5CDD505-2E9C-101B-9397-08002B2CF9AE}" pid="3" name="_dlc_DocIdItemGuid">
    <vt:lpwstr>d0a602a5-0282-463a-9853-48730fc7b340</vt:lpwstr>
  </property>
</Properties>
</file>